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C" w:rsidRDefault="00E1217C" w:rsidP="00E1217C">
      <w:pPr>
        <w:spacing w:after="240" w:line="270" w:lineRule="atLeast"/>
        <w:ind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Kierunki kształcenia w Zespole Szkół Ekonomicznych</w:t>
      </w:r>
    </w:p>
    <w:p w:rsidR="00E1217C" w:rsidRDefault="00E1217C" w:rsidP="00E1217C">
      <w:pPr>
        <w:spacing w:after="240" w:line="270" w:lineRule="atLeast"/>
        <w:ind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roku szkolnym 20</w:t>
      </w:r>
      <w:r w:rsidR="00A207BD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>/202</w:t>
      </w:r>
      <w:r w:rsidR="00A207BD">
        <w:rPr>
          <w:rFonts w:ascii="Tahoma" w:hAnsi="Tahoma" w:cs="Tahoma"/>
          <w:b/>
          <w:sz w:val="28"/>
          <w:szCs w:val="28"/>
        </w:rPr>
        <w:t>1</w:t>
      </w:r>
    </w:p>
    <w:p w:rsidR="00E1217C" w:rsidRDefault="00E1217C" w:rsidP="00E1217C">
      <w:pPr>
        <w:spacing w:after="240" w:line="270" w:lineRule="atLeast"/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E1217C" w:rsidRDefault="00E1217C" w:rsidP="00E1217C">
      <w:pPr>
        <w:spacing w:after="240" w:line="270" w:lineRule="atLeast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Technikum Nr 2 w zawodzie:</w:t>
      </w:r>
    </w:p>
    <w:p w:rsidR="00E1217C" w:rsidRDefault="00E1217C" w:rsidP="00E1217C">
      <w:pPr>
        <w:spacing w:after="240" w:line="27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podbudowa: szkoła podstawowa</w:t>
      </w:r>
    </w:p>
    <w:p w:rsidR="00E1217C" w:rsidRDefault="00E1217C" w:rsidP="00E1217C">
      <w:pPr>
        <w:numPr>
          <w:ilvl w:val="0"/>
          <w:numId w:val="1"/>
        </w:num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 ekonomista  </w:t>
      </w:r>
    </w:p>
    <w:p w:rsidR="00E1217C" w:rsidRDefault="00E1217C" w:rsidP="00E1217C">
      <w:pPr>
        <w:numPr>
          <w:ilvl w:val="0"/>
          <w:numId w:val="1"/>
        </w:num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 logistyk </w:t>
      </w:r>
    </w:p>
    <w:p w:rsidR="00E1217C" w:rsidRDefault="00E1217C" w:rsidP="00E1217C">
      <w:pPr>
        <w:numPr>
          <w:ilvl w:val="0"/>
          <w:numId w:val="1"/>
        </w:num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  reklamy </w:t>
      </w:r>
    </w:p>
    <w:p w:rsidR="00A67683" w:rsidRDefault="00A67683" w:rsidP="00E1217C">
      <w:pPr>
        <w:numPr>
          <w:ilvl w:val="0"/>
          <w:numId w:val="1"/>
        </w:num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 rachunkowości</w:t>
      </w:r>
    </w:p>
    <w:p w:rsidR="00E1217C" w:rsidRDefault="00E1217C" w:rsidP="00E1217C">
      <w:pPr>
        <w:numPr>
          <w:ilvl w:val="0"/>
          <w:numId w:val="1"/>
        </w:num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 grafiki i poligrafii cyfrowej</w:t>
      </w:r>
    </w:p>
    <w:p w:rsidR="00E1217C" w:rsidRDefault="00E1217C" w:rsidP="00E1217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1217C" w:rsidRDefault="00E1217C" w:rsidP="00E1217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Zasady rekrutacji w Zespole Szkół Ekonomicznych w Brzegu</w:t>
      </w:r>
    </w:p>
    <w:p w:rsidR="00E1217C" w:rsidRDefault="00E1217C" w:rsidP="00E1217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 rok szkolny 20</w:t>
      </w:r>
      <w:r w:rsidR="00A207BD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>/202</w:t>
      </w:r>
      <w:r w:rsidR="00A207BD">
        <w:rPr>
          <w:rFonts w:ascii="Tahoma" w:hAnsi="Tahoma" w:cs="Tahoma"/>
          <w:b/>
          <w:sz w:val="28"/>
          <w:szCs w:val="28"/>
        </w:rPr>
        <w:t>1</w:t>
      </w:r>
    </w:p>
    <w:p w:rsidR="00E1217C" w:rsidRDefault="00E1217C" w:rsidP="00E1217C">
      <w:pPr>
        <w:jc w:val="center"/>
        <w:rPr>
          <w:rFonts w:ascii="Tahoma" w:hAnsi="Tahoma" w:cs="Tahoma"/>
          <w:b/>
        </w:rPr>
      </w:pPr>
    </w:p>
    <w:p w:rsidR="00E1217C" w:rsidRDefault="00E1217C" w:rsidP="00E121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rekrutacji na rok szkolny 20</w:t>
      </w:r>
      <w:r w:rsidR="00A207BD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/202</w:t>
      </w:r>
      <w:r w:rsidR="00A207BD">
        <w:rPr>
          <w:rFonts w:ascii="Tahoma" w:hAnsi="Tahoma" w:cs="Tahoma"/>
          <w:b/>
        </w:rPr>
        <w:t>1</w:t>
      </w:r>
    </w:p>
    <w:p w:rsidR="00E1217C" w:rsidRDefault="00E1217C" w:rsidP="00E1217C">
      <w:pPr>
        <w:jc w:val="center"/>
        <w:rPr>
          <w:rFonts w:ascii="Tahoma" w:hAnsi="Tahoma" w:cs="Tahoma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7"/>
        <w:gridCol w:w="6813"/>
        <w:gridCol w:w="2409"/>
      </w:tblGrid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Terminy </w:t>
            </w: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postępowaniu rekrutacyjnym</w:t>
            </w:r>
          </w:p>
        </w:tc>
      </w:tr>
      <w:tr w:rsidR="00F26681" w:rsidTr="00EA69DD">
        <w:trPr>
          <w:trHeight w:val="18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48" w:rsidRPr="00842D14" w:rsidRDefault="00F26681" w:rsidP="00926A2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>Złożenie wniosku o przy</w:t>
            </w:r>
            <w:r w:rsidR="00926A2B">
              <w:rPr>
                <w:rFonts w:ascii="Arial" w:hAnsi="Arial" w:cs="Arial"/>
                <w:lang w:eastAsia="en-US"/>
              </w:rPr>
              <w:t xml:space="preserve">jęcie do szkoły ponadpodstawowej </w:t>
            </w:r>
            <w:r w:rsidRPr="00842D14">
              <w:rPr>
                <w:rFonts w:ascii="Arial" w:hAnsi="Arial" w:cs="Arial"/>
                <w:lang w:eastAsia="en-US"/>
              </w:rPr>
              <w:t>wraz z d</w:t>
            </w:r>
            <w:r w:rsidR="00460C48" w:rsidRPr="00842D14">
              <w:rPr>
                <w:rFonts w:ascii="Arial" w:hAnsi="Arial" w:cs="Arial"/>
                <w:lang w:eastAsia="en-US"/>
              </w:rPr>
              <w:t xml:space="preserve">okumentami (zarejestrowanie się poprzez adres </w:t>
            </w:r>
            <w:hyperlink r:id="rId7" w:history="1">
              <w:r w:rsidR="00460C48" w:rsidRPr="00842D14">
                <w:rPr>
                  <w:rStyle w:val="Hipercze"/>
                  <w:rFonts w:ascii="Arial" w:hAnsi="Arial" w:cs="Arial"/>
                  <w:lang w:eastAsia="en-US"/>
                </w:rPr>
                <w:t>https://opolskie.edu.com.pl/kandydat</w:t>
              </w:r>
            </w:hyperlink>
            <w:r w:rsidR="00FC3DD3" w:rsidRPr="00842D14">
              <w:rPr>
                <w:rFonts w:ascii="Arial" w:hAnsi="Arial" w:cs="Arial"/>
                <w:lang w:eastAsia="en-US"/>
              </w:rPr>
              <w:t xml:space="preserve"> lub przez stronę </w:t>
            </w:r>
            <w:r w:rsidR="00460C48" w:rsidRPr="00842D14">
              <w:rPr>
                <w:rFonts w:ascii="Arial" w:hAnsi="Arial" w:cs="Arial"/>
                <w:lang w:eastAsia="en-US"/>
              </w:rPr>
              <w:t xml:space="preserve"> zsebrzeg.pl)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 15 czerwca 2020 r.</w:t>
            </w:r>
          </w:p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</w:t>
            </w:r>
            <w:r w:rsidR="00A67683"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 lipca</w:t>
            </w: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2020 r. </w:t>
            </w: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do godz. 15.00</w:t>
            </w:r>
          </w:p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7683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3" w:rsidRDefault="00A67683" w:rsidP="00D9043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3" w:rsidRPr="00842D14" w:rsidRDefault="00A67683" w:rsidP="00926A2B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Arial" w:hAnsi="Arial"/>
                <w:szCs w:val="24"/>
              </w:rPr>
            </w:pPr>
            <w:r w:rsidRPr="00842D14">
              <w:rPr>
                <w:rFonts w:ascii="Arial" w:hAnsi="Arial"/>
                <w:szCs w:val="24"/>
              </w:rPr>
              <w:t>Uzupełnienie wniosku o przyję</w:t>
            </w:r>
            <w:r w:rsidR="00643B45" w:rsidRPr="00842D14">
              <w:rPr>
                <w:rFonts w:ascii="Arial" w:hAnsi="Arial"/>
                <w:szCs w:val="24"/>
              </w:rPr>
              <w:t xml:space="preserve">cie do szkoły ponadpodstawowej  </w:t>
            </w:r>
            <w:r w:rsidRPr="00842D14">
              <w:rPr>
                <w:rFonts w:ascii="Arial" w:hAnsi="Arial"/>
                <w:szCs w:val="24"/>
              </w:rPr>
              <w:t>o świadectwo ukończenia szkoły podstawowej.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3" w:rsidRPr="00A67683" w:rsidRDefault="00A67683" w:rsidP="00D9043D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b/>
                <w:szCs w:val="22"/>
              </w:rPr>
            </w:pPr>
            <w:r w:rsidRPr="00A67683">
              <w:rPr>
                <w:rFonts w:ascii="Arial" w:hAnsi="Arial"/>
                <w:b/>
                <w:sz w:val="22"/>
                <w:szCs w:val="22"/>
              </w:rPr>
              <w:t xml:space="preserve">od 26 czerwca 2020 r. </w:t>
            </w:r>
          </w:p>
          <w:p w:rsidR="000B58BF" w:rsidRDefault="00A67683" w:rsidP="00D9043D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b/>
                <w:szCs w:val="22"/>
              </w:rPr>
            </w:pPr>
            <w:r w:rsidRPr="00A67683">
              <w:rPr>
                <w:rFonts w:ascii="Arial" w:hAnsi="Arial"/>
                <w:b/>
                <w:sz w:val="22"/>
                <w:szCs w:val="22"/>
              </w:rPr>
              <w:t>do 10 lipca 2020 r. do godz. 15.00</w:t>
            </w:r>
          </w:p>
          <w:p w:rsidR="00EA69DD" w:rsidRPr="00A67683" w:rsidRDefault="00EA69DD" w:rsidP="00D9043D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b/>
                <w:szCs w:val="22"/>
              </w:rPr>
            </w:pPr>
          </w:p>
        </w:tc>
      </w:tr>
      <w:tr w:rsidR="00A67683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3" w:rsidRDefault="003A39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83" w:rsidRPr="00842D14" w:rsidRDefault="00A67683" w:rsidP="00926A2B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Arial" w:hAnsi="Arial"/>
                <w:szCs w:val="24"/>
              </w:rPr>
            </w:pPr>
            <w:r w:rsidRPr="00842D14">
              <w:rPr>
                <w:rFonts w:ascii="Arial" w:hAnsi="Arial"/>
                <w:szCs w:val="24"/>
              </w:rPr>
              <w:t>Uzupełnienie wniosku o przyjęcie do szkoły ponadpodstawowej o zaświadczenie o wyniku egzaminu</w:t>
            </w:r>
            <w:r w:rsidR="00926A2B">
              <w:rPr>
                <w:rFonts w:ascii="Arial" w:hAnsi="Arial"/>
                <w:szCs w:val="24"/>
              </w:rPr>
              <w:t xml:space="preserve"> </w:t>
            </w:r>
            <w:r w:rsidRPr="00842D14">
              <w:rPr>
                <w:rFonts w:ascii="Arial" w:hAnsi="Arial"/>
                <w:szCs w:val="24"/>
              </w:rPr>
              <w:t>ósmoklasisty oraz zmiana przez  kandydata wniosku o przyjęcie, w tym zamiana szkół do których kandyduje</w:t>
            </w:r>
          </w:p>
          <w:p w:rsidR="000B58BF" w:rsidRPr="00842D14" w:rsidRDefault="000B58BF" w:rsidP="00D9043D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3" w:rsidRPr="00FC3DD3" w:rsidRDefault="00A67683" w:rsidP="00D9043D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b/>
                <w:szCs w:val="22"/>
              </w:rPr>
            </w:pPr>
            <w:r w:rsidRPr="00FC3DD3">
              <w:rPr>
                <w:rFonts w:ascii="Arial" w:hAnsi="Arial"/>
                <w:b/>
                <w:sz w:val="22"/>
                <w:szCs w:val="22"/>
              </w:rPr>
              <w:t xml:space="preserve">od 31 lipca do  </w:t>
            </w:r>
            <w:r w:rsidR="00FC3DD3">
              <w:rPr>
                <w:rFonts w:ascii="Arial" w:hAnsi="Arial"/>
                <w:b/>
                <w:sz w:val="22"/>
                <w:szCs w:val="22"/>
              </w:rPr>
              <w:br/>
            </w:r>
            <w:r w:rsidRPr="00FC3DD3">
              <w:rPr>
                <w:rFonts w:ascii="Arial" w:hAnsi="Arial"/>
                <w:b/>
                <w:sz w:val="22"/>
                <w:szCs w:val="22"/>
              </w:rPr>
              <w:t xml:space="preserve">4 sierpnia 2020 r. </w:t>
            </w:r>
            <w:r w:rsidR="00FC3DD3">
              <w:rPr>
                <w:rFonts w:ascii="Arial" w:hAnsi="Arial"/>
                <w:b/>
                <w:sz w:val="22"/>
                <w:szCs w:val="22"/>
              </w:rPr>
              <w:br/>
            </w:r>
            <w:r w:rsidRPr="00FC3DD3">
              <w:rPr>
                <w:rFonts w:ascii="Arial" w:hAnsi="Arial"/>
                <w:b/>
                <w:sz w:val="22"/>
                <w:szCs w:val="22"/>
              </w:rPr>
              <w:t>do godz. 15.00</w:t>
            </w: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3A39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842D14" w:rsidRDefault="00F26681" w:rsidP="001570E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 xml:space="preserve">Weryfikacja przez komisję rekrutacyjną wniosków </w:t>
            </w:r>
            <w:r w:rsidR="00643B45" w:rsidRPr="00842D14">
              <w:rPr>
                <w:rFonts w:ascii="Arial" w:hAnsi="Arial" w:cs="Arial"/>
                <w:lang w:eastAsia="en-US"/>
              </w:rPr>
              <w:br/>
            </w:r>
            <w:r w:rsidRPr="00842D14">
              <w:rPr>
                <w:rFonts w:ascii="Arial" w:hAnsi="Arial" w:cs="Arial"/>
                <w:lang w:eastAsia="en-US"/>
              </w:rPr>
              <w:t xml:space="preserve">o przyjęcie do szkoły ponadpodstawowej  i dokumentów potwierdzających spełnianie przez kandydata warunków </w:t>
            </w:r>
            <w:r w:rsidRPr="00842D14">
              <w:rPr>
                <w:rFonts w:ascii="Arial" w:hAnsi="Arial" w:cs="Arial"/>
                <w:lang w:eastAsia="en-US"/>
              </w:rPr>
              <w:lastRenderedPageBreak/>
              <w:t>poświadczonych w oświadczeniach, w tym dokonanie przez przewodniczącego komisji rekrutacyjnej czynności związanych z ustaleniem tych okoliczności.</w:t>
            </w:r>
          </w:p>
          <w:p w:rsidR="00182191" w:rsidRPr="00842D14" w:rsidRDefault="00182191" w:rsidP="001570E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Pr="00A67683" w:rsidRDefault="00F26681" w:rsidP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do 4 sierpnia 2020 r. </w:t>
            </w:r>
          </w:p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Pr="00A67683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3A39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842D14" w:rsidRDefault="00F26681" w:rsidP="00644B6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 xml:space="preserve">Weryfikacja przez komisję rekrutacyjną wniosków </w:t>
            </w:r>
            <w:r w:rsidR="00643B45" w:rsidRPr="00842D14">
              <w:rPr>
                <w:rFonts w:ascii="Arial" w:hAnsi="Arial" w:cs="Arial"/>
                <w:lang w:eastAsia="en-US"/>
              </w:rPr>
              <w:br/>
            </w:r>
            <w:r w:rsidRPr="00842D14">
              <w:rPr>
                <w:rFonts w:ascii="Arial" w:hAnsi="Arial" w:cs="Arial"/>
                <w:lang w:eastAsia="en-US"/>
              </w:rPr>
              <w:t>o przyjęcie do szkoły ponadpodstawowej i dokumentów potwierdzających spełnianie przez kandydatów warunków lub kryteriów branych pod uwagę w postępowaniu rekrutacyjnym, w tym ustalonych przez wójta (burmistrza lub prezydenta) okoliczności wskazanych w oświadczeniach.</w:t>
            </w:r>
          </w:p>
          <w:p w:rsidR="00182191" w:rsidRPr="00842D14" w:rsidRDefault="00182191" w:rsidP="00644B6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A67683" w:rsidRDefault="00F26681" w:rsidP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11 sierpnia 2020 r. </w:t>
            </w:r>
          </w:p>
          <w:p w:rsidR="00F26681" w:rsidRPr="00A67683" w:rsidRDefault="00F26681" w:rsidP="00644B6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3A39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842D14" w:rsidRDefault="00F2668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>Podanie do publicznej wiadomości przez komisję rekrutacyjną listy kandydatów zakwalifikowanych i nie zakwalifikowanych do szkoły.</w:t>
            </w:r>
          </w:p>
          <w:p w:rsidR="00182191" w:rsidRPr="00842D14" w:rsidRDefault="0018219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A67683" w:rsidRDefault="00F26681" w:rsidP="00E764F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12 sierpnia 2020 r. </w:t>
            </w: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3A39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842D14" w:rsidRDefault="00F26681">
            <w:pPr>
              <w:pStyle w:val="Default"/>
              <w:spacing w:line="276" w:lineRule="auto"/>
              <w:ind w:left="-28"/>
              <w:jc w:val="both"/>
              <w:rPr>
                <w:rFonts w:ascii="Arial" w:hAnsi="Arial" w:cs="Arial"/>
              </w:rPr>
            </w:pPr>
            <w:r w:rsidRPr="00842D14">
              <w:rPr>
                <w:rFonts w:ascii="Arial" w:hAnsi="Arial" w:cs="Arial"/>
              </w:rPr>
              <w:t>Wydanie przez szkołę prowadzącą kształcenie zawodowe skierowania na badanie lekarskie</w:t>
            </w:r>
          </w:p>
          <w:p w:rsidR="00182191" w:rsidRPr="00842D14" w:rsidRDefault="00182191">
            <w:pPr>
              <w:pStyle w:val="Default"/>
              <w:spacing w:line="276" w:lineRule="auto"/>
              <w:ind w:left="-28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 w:rsidP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 15 czerwca 2020 r.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do 14 sierpnia 2020 r.</w:t>
            </w: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3A39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6673"/>
            </w:tblGrid>
            <w:tr w:rsidR="00F26681" w:rsidRPr="00842D14" w:rsidTr="001E3A23">
              <w:trPr>
                <w:trHeight w:val="576"/>
              </w:trPr>
              <w:tc>
                <w:tcPr>
                  <w:tcW w:w="0" w:type="auto"/>
                  <w:hideMark/>
                </w:tcPr>
                <w:p w:rsidR="00182191" w:rsidRPr="00842D14" w:rsidRDefault="00F26681">
                  <w:pPr>
                    <w:pStyle w:val="Default"/>
                    <w:spacing w:line="276" w:lineRule="auto"/>
                    <w:ind w:left="-28"/>
                    <w:jc w:val="both"/>
                    <w:rPr>
                      <w:rFonts w:ascii="Arial" w:hAnsi="Arial" w:cs="Arial"/>
                    </w:rPr>
                  </w:pPr>
                  <w:r w:rsidRPr="00842D14">
                    <w:rPr>
                      <w:rFonts w:ascii="Arial" w:hAnsi="Arial" w:cs="Arial"/>
                    </w:rPr>
                    <w:t xml:space="preserve">Potwierdzenie przez rodzica albo kandydata pełnoletniego woli przyjęcia w postaci przedłożenia oryginału świadectwa ukończenia szkoły i zaświadczenia i oryginału zaświadczenia o wynikach egzaminu zewnętrznego, i ile nie zostały złożone w uzupełnieniu wniosku o przyjęcie do szkoły ponadpodstawowej, a w przypadku szkoły prowadzącej kształcenie zawodowe – także zaświadczenia lekarskiego zawierającego orzeczenie o braku przeciwwskazań zdrowotnych do podjęcia praktycznej nauki zawodu. </w:t>
                  </w:r>
                </w:p>
              </w:tc>
            </w:tr>
          </w:tbl>
          <w:p w:rsidR="00F26681" w:rsidRPr="00842D14" w:rsidRDefault="00F2668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 13 sierpnia 2020 r. </w:t>
            </w: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 18 sierpnia 2020 r.</w:t>
            </w: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 godz. 15:00</w:t>
            </w: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26681" w:rsidTr="00926A2B">
        <w:trPr>
          <w:trHeight w:val="9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3A39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="00F26681">
              <w:rPr>
                <w:rFonts w:ascii="Arial" w:hAnsi="Arial" w:cs="Arial"/>
                <w:lang w:eastAsia="en-US"/>
              </w:rPr>
              <w:t xml:space="preserve">. </w:t>
            </w: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91" w:rsidRPr="00842D14" w:rsidRDefault="00F2668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19 sierpnia 2020 r. </w:t>
            </w:r>
            <w:r w:rsidR="00A676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do</w:t>
            </w:r>
            <w:r w:rsidR="00A6768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godz. 14.00</w:t>
            </w:r>
          </w:p>
        </w:tc>
      </w:tr>
      <w:tr w:rsidR="00F26681" w:rsidTr="00926A2B">
        <w:trPr>
          <w:trHeight w:val="9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26681" w:rsidRDefault="003A39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F26681">
              <w:rPr>
                <w:rFonts w:ascii="Arial" w:hAnsi="Arial" w:cs="Arial"/>
                <w:lang w:eastAsia="en-US"/>
              </w:rPr>
              <w:t>.</w:t>
            </w: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26681" w:rsidRDefault="00F266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Pr="00842D14" w:rsidRDefault="00F2668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>Poinformowanie przez dyrektora szkoły kuratora oświaty  o liczbie wolnych miejsc w szkole.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19 sierpnia 2020 r. </w:t>
            </w:r>
          </w:p>
          <w:p w:rsidR="00F26681" w:rsidRDefault="00F2668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F26681" w:rsidTr="00926A2B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1" w:rsidRDefault="003A39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F26681"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91" w:rsidRPr="00842D14" w:rsidRDefault="00F2668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42D14">
              <w:rPr>
                <w:rFonts w:ascii="Arial" w:hAnsi="Arial" w:cs="Arial"/>
                <w:lang w:eastAsia="en-US"/>
              </w:rPr>
              <w:t>Opublikowanie przez Opolskiego Kuratora Oświaty informacji o liczbie wolnych miejsc w szkołach ponadpodstawowych.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1" w:rsidRDefault="00F26681" w:rsidP="00F26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 20 sierpnia 2020 r.</w:t>
            </w:r>
          </w:p>
        </w:tc>
      </w:tr>
    </w:tbl>
    <w:p w:rsidR="00182191" w:rsidRDefault="00182191" w:rsidP="00E1217C">
      <w:pPr>
        <w:jc w:val="center"/>
        <w:rPr>
          <w:rFonts w:ascii="Arial" w:hAnsi="Arial" w:cs="Arial"/>
          <w:b/>
        </w:rPr>
      </w:pPr>
    </w:p>
    <w:p w:rsidR="00926A2B" w:rsidRDefault="00926A2B" w:rsidP="00E1217C">
      <w:pPr>
        <w:jc w:val="center"/>
        <w:rPr>
          <w:rFonts w:ascii="Arial" w:hAnsi="Arial" w:cs="Arial"/>
          <w:b/>
        </w:rPr>
      </w:pPr>
    </w:p>
    <w:p w:rsidR="00EA69DD" w:rsidRDefault="00EA69DD" w:rsidP="00E1217C">
      <w:pPr>
        <w:jc w:val="center"/>
        <w:rPr>
          <w:rFonts w:ascii="Arial" w:hAnsi="Arial" w:cs="Arial"/>
          <w:b/>
        </w:rPr>
      </w:pPr>
    </w:p>
    <w:p w:rsidR="00E1217C" w:rsidRDefault="00E1217C" w:rsidP="00E12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i zasady rekrutacji na rok szkolny 20</w:t>
      </w:r>
      <w:r w:rsidR="005C60C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5C60CD">
        <w:rPr>
          <w:rFonts w:ascii="Arial" w:hAnsi="Arial" w:cs="Arial"/>
          <w:b/>
        </w:rPr>
        <w:t>1</w:t>
      </w:r>
    </w:p>
    <w:p w:rsidR="00E1217C" w:rsidRDefault="00E1217C" w:rsidP="00E1217C">
      <w:pPr>
        <w:jc w:val="center"/>
        <w:rPr>
          <w:rFonts w:ascii="Arial" w:hAnsi="Arial" w:cs="Arial"/>
          <w:b/>
        </w:rPr>
      </w:pPr>
    </w:p>
    <w:p w:rsidR="00E1217C" w:rsidRDefault="00E1217C" w:rsidP="00E1217C">
      <w:pPr>
        <w:jc w:val="both"/>
        <w:rPr>
          <w:rFonts w:ascii="Arial" w:hAnsi="Arial" w:cs="Arial"/>
        </w:rPr>
      </w:pPr>
    </w:p>
    <w:p w:rsidR="00E1217C" w:rsidRDefault="00E1217C" w:rsidP="00E1217C">
      <w:pPr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eastAsiaTheme="minorHAnsi" w:hAnsi="Arial" w:cs="Arial"/>
          <w:b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.Rekrutacja kandydatów do Technikum Nr 2</w:t>
      </w:r>
      <w:r w:rsidR="000904D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odbywa  się  z wykorzystaniem elektronicznego systemu naboru.</w:t>
      </w:r>
    </w:p>
    <w:p w:rsidR="00E1217C" w:rsidRDefault="00E1217C" w:rsidP="00E1217C">
      <w:pPr>
        <w:pStyle w:val="Akapitzlist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</w:p>
    <w:p w:rsidR="00E1217C" w:rsidRDefault="00E1217C" w:rsidP="00B83E1F">
      <w:p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Kandydat ubiegający się o przyjęcie do Technikum nr 2 może uzyskać maksymalnie 200 punktów:</w:t>
      </w:r>
    </w:p>
    <w:p w:rsidR="00E1217C" w:rsidRDefault="00E1217C" w:rsidP="00E121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>
        <w:rPr>
          <w:rFonts w:ascii="Arial" w:hAnsi="Arial" w:cs="Arial"/>
        </w:rPr>
        <w:t xml:space="preserve"> punktów za wyniki egzaminu gimnazjalnego</w:t>
      </w:r>
      <w:r>
        <w:t>.</w:t>
      </w:r>
    </w:p>
    <w:p w:rsidR="00E1217C" w:rsidRDefault="00E1217C" w:rsidP="00E1217C">
      <w:pPr>
        <w:rPr>
          <w:rFonts w:ascii="Arial" w:hAnsi="Arial" w:cs="Arial"/>
        </w:rPr>
      </w:pPr>
    </w:p>
    <w:p w:rsidR="00E1217C" w:rsidRDefault="00E1217C" w:rsidP="00E1217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Wyniki egzaminu ósmoklasisty </w:t>
      </w:r>
      <w:r>
        <w:rPr>
          <w:rFonts w:ascii="Arial" w:hAnsi="Arial" w:cs="Arial"/>
        </w:rPr>
        <w:t>(zawarte w zaświadczeniu o szczegółowych wynikach egzaminu), wyrażone w skali procentowej dla zadań z zakresu:</w:t>
      </w:r>
    </w:p>
    <w:p w:rsidR="00E1217C" w:rsidRDefault="00E1217C" w:rsidP="00E121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języka polskiego</w:t>
      </w:r>
    </w:p>
    <w:p w:rsidR="00E1217C" w:rsidRDefault="00E1217C" w:rsidP="00E121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matematyki</w:t>
      </w:r>
    </w:p>
    <w:p w:rsidR="00E1217C" w:rsidRDefault="00E1217C" w:rsidP="00E121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83E1F">
        <w:rPr>
          <w:rFonts w:ascii="Arial" w:hAnsi="Arial" w:cs="Arial"/>
          <w:b/>
        </w:rPr>
        <w:t>mnoży się przez 0,3</w:t>
      </w:r>
      <w:r w:rsidRPr="00E1217C">
        <w:rPr>
          <w:rFonts w:ascii="Arial" w:hAnsi="Arial" w:cs="Arial"/>
        </w:rPr>
        <w:t>.</w:t>
      </w:r>
    </w:p>
    <w:p w:rsidR="00964C60" w:rsidRDefault="00964C60" w:rsidP="00E121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jednego przedmiotu do wyboru spośród przedmiotów: biologia, chemia, fizyka lub historia</w:t>
      </w:r>
    </w:p>
    <w:p w:rsidR="00E1217C" w:rsidRDefault="00E1217C" w:rsidP="00E1217C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języka obcego now</w:t>
      </w:r>
      <w:r w:rsidR="00660799">
        <w:rPr>
          <w:rFonts w:ascii="Arial" w:hAnsi="Arial" w:cs="Arial"/>
        </w:rPr>
        <w:t>ożytnego</w:t>
      </w:r>
    </w:p>
    <w:p w:rsidR="00E1217C" w:rsidRDefault="005C60CD" w:rsidP="00E121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83E1F">
        <w:rPr>
          <w:rFonts w:ascii="Arial" w:hAnsi="Arial" w:cs="Arial"/>
          <w:b/>
        </w:rPr>
        <w:t>mnoży się przez 0,2</w:t>
      </w:r>
      <w:r w:rsidR="00E1217C">
        <w:rPr>
          <w:rFonts w:ascii="Arial" w:hAnsi="Arial" w:cs="Arial"/>
        </w:rPr>
        <w:t>.</w:t>
      </w:r>
    </w:p>
    <w:p w:rsidR="0047447D" w:rsidRPr="0047447D" w:rsidRDefault="0047447D" w:rsidP="0047447D">
      <w:pPr>
        <w:pStyle w:val="par"/>
        <w:jc w:val="both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W przypadku kandydatów zwolnionych z obowiązku przystąpienia do egzaminu ósmoklasisty przelicza się na punkty oceny z języka polskiego, matematyki i języka obcego nowożytnego, wymienione na </w:t>
      </w:r>
      <w:hyperlink r:id="rId8" w:anchor="P4245A4" w:tgtFrame="ostatnia" w:history="1">
        <w:r w:rsidRPr="0047447D">
          <w:rPr>
            <w:rStyle w:val="Hipercze"/>
            <w:rFonts w:ascii="Arial" w:hAnsi="Arial" w:cs="Arial"/>
            <w:color w:val="auto"/>
            <w:u w:val="none"/>
          </w:rPr>
          <w:t>świadectwie ukończenia szkoły podstawowej</w:t>
        </w:r>
      </w:hyperlink>
      <w:r w:rsidRPr="0047447D">
        <w:rPr>
          <w:rFonts w:ascii="Arial" w:hAnsi="Arial" w:cs="Arial"/>
        </w:rPr>
        <w:t xml:space="preserve">, przy czym za uzyskanie z: </w:t>
      </w:r>
    </w:p>
    <w:p w:rsidR="0047447D" w:rsidRDefault="0047447D" w:rsidP="0047447D">
      <w:pPr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języka polskiego i matematyki oceny wyrażonej w stopniu: </w:t>
      </w:r>
    </w:p>
    <w:p w:rsidR="0047447D" w:rsidRPr="0047447D" w:rsidRDefault="0047447D" w:rsidP="0047447D">
      <w:pPr>
        <w:rPr>
          <w:rFonts w:ascii="Arial" w:hAnsi="Arial" w:cs="Arial"/>
        </w:rPr>
      </w:pPr>
    </w:p>
    <w:p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celującym - przyznaje się po </w:t>
      </w:r>
      <w:r w:rsidR="00361497">
        <w:rPr>
          <w:rFonts w:ascii="Arial" w:hAnsi="Arial" w:cs="Arial"/>
        </w:rPr>
        <w:t>30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bardzo dobrym - przyznaje się po </w:t>
      </w:r>
      <w:r w:rsidR="00361497">
        <w:rPr>
          <w:rFonts w:ascii="Arial" w:hAnsi="Arial" w:cs="Arial"/>
        </w:rPr>
        <w:t>25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dobrym - przyznaje się po </w:t>
      </w:r>
      <w:r w:rsidR="00361497">
        <w:rPr>
          <w:rFonts w:ascii="Arial" w:hAnsi="Arial" w:cs="Arial"/>
        </w:rPr>
        <w:t>20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dostatecznym - przyznaje się po </w:t>
      </w:r>
      <w:r w:rsidR="00361497">
        <w:rPr>
          <w:rFonts w:ascii="Arial" w:hAnsi="Arial" w:cs="Arial"/>
        </w:rPr>
        <w:t>10</w:t>
      </w:r>
      <w:r w:rsidRPr="0047447D">
        <w:rPr>
          <w:rFonts w:ascii="Arial" w:hAnsi="Arial" w:cs="Arial"/>
        </w:rPr>
        <w:t xml:space="preserve"> punktów,</w:t>
      </w:r>
    </w:p>
    <w:p w:rsid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dopuszczającym - przyznaje się po </w:t>
      </w:r>
      <w:r w:rsidR="00361497">
        <w:rPr>
          <w:rFonts w:ascii="Arial" w:hAnsi="Arial" w:cs="Arial"/>
        </w:rPr>
        <w:t>5</w:t>
      </w:r>
      <w:r w:rsidRPr="0047447D">
        <w:rPr>
          <w:rFonts w:ascii="Arial" w:hAnsi="Arial" w:cs="Arial"/>
        </w:rPr>
        <w:t xml:space="preserve"> punktów;</w:t>
      </w:r>
    </w:p>
    <w:p w:rsidR="00322CC3" w:rsidRDefault="00322CC3" w:rsidP="00322CC3">
      <w:pPr>
        <w:spacing w:line="276" w:lineRule="auto"/>
        <w:rPr>
          <w:rFonts w:ascii="Arial" w:hAnsi="Arial" w:cs="Arial"/>
        </w:rPr>
      </w:pPr>
    </w:p>
    <w:p w:rsidR="0047447D" w:rsidRDefault="0047447D" w:rsidP="00DB7B37">
      <w:p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wybranego języka obcego nowożytnego </w:t>
      </w:r>
      <w:r w:rsidR="00361497">
        <w:rPr>
          <w:rFonts w:ascii="Arial" w:hAnsi="Arial" w:cs="Arial"/>
        </w:rPr>
        <w:t xml:space="preserve">oraz jednego przedmiotu do wyboru spośród </w:t>
      </w:r>
      <w:r w:rsidR="00DB7B37">
        <w:rPr>
          <w:rFonts w:ascii="Arial" w:hAnsi="Arial" w:cs="Arial"/>
        </w:rPr>
        <w:t xml:space="preserve">przedmiotów: biologia, chemia, fizyka lub historia </w:t>
      </w:r>
      <w:r w:rsidRPr="00DB7B37">
        <w:rPr>
          <w:rFonts w:ascii="Arial" w:hAnsi="Arial" w:cs="Arial"/>
        </w:rPr>
        <w:t xml:space="preserve">oceny wyrażonej w stopniu: </w:t>
      </w:r>
    </w:p>
    <w:p w:rsidR="00DB7B37" w:rsidRPr="00DB7B37" w:rsidRDefault="00DB7B37" w:rsidP="00DB7B37">
      <w:pPr>
        <w:spacing w:line="276" w:lineRule="auto"/>
        <w:ind w:left="720"/>
        <w:rPr>
          <w:rFonts w:ascii="Arial" w:hAnsi="Arial" w:cs="Arial"/>
        </w:rPr>
      </w:pPr>
    </w:p>
    <w:p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celującym - przyznaje się </w:t>
      </w:r>
      <w:r w:rsidR="00361497">
        <w:rPr>
          <w:rFonts w:ascii="Arial" w:hAnsi="Arial" w:cs="Arial"/>
        </w:rPr>
        <w:t>20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bardzo dobrym - przyznaje się </w:t>
      </w:r>
      <w:r w:rsidR="00361497">
        <w:rPr>
          <w:rFonts w:ascii="Arial" w:hAnsi="Arial" w:cs="Arial"/>
        </w:rPr>
        <w:t>18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dobrym - przyznaje się </w:t>
      </w:r>
      <w:r w:rsidR="00361497">
        <w:rPr>
          <w:rFonts w:ascii="Arial" w:hAnsi="Arial" w:cs="Arial"/>
        </w:rPr>
        <w:t>13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dostatecznym - przyznaje się </w:t>
      </w:r>
      <w:r w:rsidR="00361497">
        <w:rPr>
          <w:rFonts w:ascii="Arial" w:hAnsi="Arial" w:cs="Arial"/>
        </w:rPr>
        <w:t>8</w:t>
      </w:r>
      <w:r w:rsidRPr="0047447D">
        <w:rPr>
          <w:rFonts w:ascii="Arial" w:hAnsi="Arial" w:cs="Arial"/>
        </w:rPr>
        <w:t xml:space="preserve"> punktów,</w:t>
      </w:r>
    </w:p>
    <w:p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dopuszczającym - przyznaje się </w:t>
      </w:r>
      <w:r w:rsidR="00361497">
        <w:rPr>
          <w:rFonts w:ascii="Arial" w:hAnsi="Arial" w:cs="Arial"/>
        </w:rPr>
        <w:t>2</w:t>
      </w:r>
      <w:r w:rsidRPr="0047447D">
        <w:rPr>
          <w:rFonts w:ascii="Arial" w:hAnsi="Arial" w:cs="Arial"/>
        </w:rPr>
        <w:t xml:space="preserve"> punktów.</w:t>
      </w:r>
    </w:p>
    <w:p w:rsidR="0047447D" w:rsidRDefault="0047447D" w:rsidP="00E1217C">
      <w:pPr>
        <w:spacing w:line="276" w:lineRule="auto"/>
        <w:rPr>
          <w:rFonts w:ascii="Arial" w:hAnsi="Arial" w:cs="Arial"/>
        </w:rPr>
      </w:pPr>
    </w:p>
    <w:p w:rsidR="00E1217C" w:rsidRDefault="00E1217C" w:rsidP="00E121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72 </w:t>
      </w:r>
      <w:r>
        <w:rPr>
          <w:rFonts w:ascii="Arial" w:hAnsi="Arial" w:cs="Arial"/>
        </w:rPr>
        <w:t>punkty  za oceny na świadectwie z języka polskiego, matematyki  i dwóch wybranych zajęć edukacyjnych.</w:t>
      </w:r>
    </w:p>
    <w:p w:rsidR="00E1217C" w:rsidRDefault="00E1217C" w:rsidP="00E1217C">
      <w:pPr>
        <w:pStyle w:val="Akapitzlist"/>
        <w:jc w:val="both"/>
        <w:rPr>
          <w:rFonts w:ascii="Arial" w:hAnsi="Arial" w:cs="Arial"/>
        </w:rPr>
      </w:pPr>
    </w:p>
    <w:p w:rsidR="00E1217C" w:rsidRDefault="00E1217C" w:rsidP="00E1217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Szkolna Komisja Rekrutacyjna przeliczając oceny na punkty będzie brała pod uwagę oceny z języka polskiego, matematyki oraz oceny z dwóch wybranych obowiązkowych zajęć edukacyjnych*.</w:t>
      </w:r>
    </w:p>
    <w:p w:rsidR="00E1217C" w:rsidRDefault="00E1217C" w:rsidP="00E1217C">
      <w:pPr>
        <w:jc w:val="both"/>
        <w:rPr>
          <w:rFonts w:ascii="Arial" w:hAnsi="Arial" w:cs="Arial"/>
        </w:rPr>
      </w:pPr>
    </w:p>
    <w:p w:rsidR="00E1217C" w:rsidRDefault="00E1217C" w:rsidP="00E12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Punkty przyznawane są według następujących zasad:</w:t>
      </w:r>
    </w:p>
    <w:p w:rsidR="00E1217C" w:rsidRDefault="00E1217C" w:rsidP="00E1217C">
      <w:pPr>
        <w:jc w:val="both"/>
        <w:rPr>
          <w:rFonts w:ascii="Arial" w:hAnsi="Arial" w:cs="Arial"/>
        </w:rPr>
      </w:pPr>
    </w:p>
    <w:tbl>
      <w:tblPr>
        <w:tblW w:w="3628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680"/>
        <w:gridCol w:w="1948"/>
      </w:tblGrid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OCENA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ILOŚĆ PUNKTÓW </w:t>
            </w:r>
          </w:p>
        </w:tc>
      </w:tr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celujący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 punktów </w:t>
            </w:r>
          </w:p>
        </w:tc>
      </w:tr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bardzo dobry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punktów</w:t>
            </w:r>
          </w:p>
        </w:tc>
      </w:tr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dobry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punktów</w:t>
            </w:r>
          </w:p>
        </w:tc>
      </w:tr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dostateczny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 punktów</w:t>
            </w:r>
          </w:p>
        </w:tc>
      </w:tr>
      <w:tr w:rsidR="00E1217C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dopuszczający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punktów</w:t>
            </w:r>
          </w:p>
        </w:tc>
      </w:tr>
    </w:tbl>
    <w:p w:rsidR="00E1217C" w:rsidRDefault="00E1217C" w:rsidP="00E1217C">
      <w:pPr>
        <w:spacing w:after="240" w:line="270" w:lineRule="atLeast"/>
        <w:jc w:val="both"/>
        <w:rPr>
          <w:rFonts w:ascii="Arial" w:hAnsi="Arial" w:cs="Arial"/>
          <w:b/>
        </w:rPr>
      </w:pPr>
    </w:p>
    <w:p w:rsidR="00E1217C" w:rsidRDefault="00E1217C" w:rsidP="00E1217C">
      <w:pPr>
        <w:spacing w:after="24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Do przeliczania ocen na punkty będą brane pod uwagę 2 wybran</w:t>
      </w:r>
      <w:r w:rsidR="00DA1D71">
        <w:rPr>
          <w:rFonts w:ascii="Arial" w:hAnsi="Arial" w:cs="Arial"/>
        </w:rPr>
        <w:t>e przedmioty wskazane na wniosku</w:t>
      </w:r>
      <w:r>
        <w:rPr>
          <w:rFonts w:ascii="Arial" w:hAnsi="Arial" w:cs="Arial"/>
        </w:rPr>
        <w:t>.</w:t>
      </w:r>
    </w:p>
    <w:p w:rsidR="00E1217C" w:rsidRDefault="00E1217C" w:rsidP="00E121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punktów za inne osiągnięcia kandydata umieszczone na świadectwie gimnazjalnym, w tym za:</w:t>
      </w:r>
    </w:p>
    <w:p w:rsidR="00E1217C" w:rsidRDefault="00E1217C" w:rsidP="00E1217C">
      <w:pPr>
        <w:spacing w:after="240" w:line="270" w:lineRule="atLeast"/>
        <w:jc w:val="both"/>
        <w:rPr>
          <w:rFonts w:ascii="Arial" w:hAnsi="Arial" w:cs="Arial"/>
        </w:rPr>
      </w:pPr>
    </w:p>
    <w:tbl>
      <w:tblPr>
        <w:tblW w:w="9205" w:type="dxa"/>
        <w:jc w:val="center"/>
        <w:tblCellSpacing w:w="15" w:type="dxa"/>
        <w:tblInd w:w="-1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044"/>
        <w:gridCol w:w="4536"/>
        <w:gridCol w:w="1625"/>
      </w:tblGrid>
      <w:tr w:rsidR="00E1217C" w:rsidTr="009A5A0B">
        <w:trPr>
          <w:tblHeader/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</w:p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INNE OSIĄGNIĘCIA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</w:p>
          <w:p w:rsidR="00E1217C" w:rsidRDefault="00E1217C">
            <w:pPr>
              <w:spacing w:line="27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PUNKTACJA </w:t>
            </w:r>
          </w:p>
        </w:tc>
      </w:tr>
      <w:tr w:rsidR="00E1217C" w:rsidTr="009A5A0B">
        <w:trPr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świadectwo z wyróżnieniem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7 punktów</w:t>
            </w:r>
          </w:p>
        </w:tc>
      </w:tr>
      <w:tr w:rsidR="00E1217C" w:rsidTr="00994863">
        <w:trPr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Uzyskanie w zawodach </w:t>
            </w:r>
            <w:r w:rsidR="00E1217C">
              <w:rPr>
                <w:rFonts w:ascii="Arial" w:hAnsi="Arial" w:cs="Arial"/>
                <w:lang w:eastAsia="en-US"/>
              </w:rPr>
              <w:t xml:space="preserve"> wiedzy będących konkursem  organizowanym przez kuratorów oświaty </w:t>
            </w:r>
          </w:p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 zasięgu ponadwojewódzkim.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punktów</w:t>
            </w:r>
          </w:p>
        </w:tc>
      </w:tr>
      <w:tr w:rsidR="00E1217C" w:rsidTr="00994863">
        <w:trPr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punktów</w:t>
            </w:r>
          </w:p>
        </w:tc>
      </w:tr>
      <w:tr w:rsidR="00E1217C" w:rsidTr="00994863">
        <w:trPr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punktów</w:t>
            </w:r>
          </w:p>
        </w:tc>
      </w:tr>
      <w:tr w:rsidR="00E1217C" w:rsidTr="00994863">
        <w:trPr>
          <w:trHeight w:val="370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udział w zawodach wiedzy będących konkursem o zasięgu międzynarodowym lub ogólnopolskim albo turniejem o zasięgu ogólnopolskim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finalisty konkursu </w:t>
            </w:r>
          </w:p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punktów</w:t>
            </w:r>
          </w:p>
        </w:tc>
      </w:tr>
      <w:tr w:rsidR="00E1217C" w:rsidTr="00994863">
        <w:trPr>
          <w:trHeight w:val="370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laureata turnieju </w:t>
            </w:r>
          </w:p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4 punkty</w:t>
            </w:r>
          </w:p>
        </w:tc>
      </w:tr>
      <w:tr w:rsidR="00E1217C" w:rsidTr="00994863">
        <w:trPr>
          <w:trHeight w:val="370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finalisty turnieju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 punkty</w:t>
            </w:r>
          </w:p>
        </w:tc>
      </w:tr>
      <w:tr w:rsidR="00322CC3" w:rsidTr="00994863">
        <w:trPr>
          <w:trHeight w:val="297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zyskanie w zawodach wiedzy będących konkursem o zasięgu wojewódzkim organizowanym przez kuratora oświaty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10 punktów</w:t>
            </w:r>
          </w:p>
        </w:tc>
      </w:tr>
      <w:tr w:rsidR="00322CC3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7 punktów</w:t>
            </w:r>
          </w:p>
        </w:tc>
      </w:tr>
      <w:tr w:rsidR="00322CC3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5 punktów</w:t>
            </w:r>
          </w:p>
        </w:tc>
      </w:tr>
      <w:tr w:rsidR="00322CC3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 w:rsidP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7 punktów</w:t>
            </w:r>
          </w:p>
        </w:tc>
      </w:tr>
      <w:tr w:rsidR="00322CC3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 w:rsidP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5 punktów</w:t>
            </w:r>
          </w:p>
        </w:tc>
      </w:tr>
      <w:tr w:rsidR="00322CC3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punkty</w:t>
            </w:r>
          </w:p>
        </w:tc>
      </w:tr>
      <w:tr w:rsidR="00E1217C" w:rsidTr="00994863">
        <w:trPr>
          <w:trHeight w:val="576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Uzyskanie wysokiego miejsca w zawodach wiedzy artystycznych lub sportowych organizowanych przez kuratora oświaty lub inne podmioty działające na terenie szkoły, na szczeblu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międzynarodowym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punkty</w:t>
            </w:r>
          </w:p>
        </w:tc>
      </w:tr>
      <w:tr w:rsidR="00E1217C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krajowym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punkty</w:t>
            </w:r>
          </w:p>
        </w:tc>
      </w:tr>
      <w:tr w:rsidR="00E1217C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wojewódzkim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punkty</w:t>
            </w:r>
          </w:p>
        </w:tc>
      </w:tr>
      <w:tr w:rsidR="00E1217C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powiatowym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punkt</w:t>
            </w:r>
          </w:p>
        </w:tc>
      </w:tr>
      <w:tr w:rsidR="00E1217C" w:rsidTr="009A5A0B">
        <w:trPr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stały wolontariat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 punkty</w:t>
            </w:r>
          </w:p>
        </w:tc>
      </w:tr>
    </w:tbl>
    <w:p w:rsidR="00E1217C" w:rsidRDefault="00E1217C" w:rsidP="00E1217C">
      <w:pPr>
        <w:jc w:val="both"/>
        <w:rPr>
          <w:rFonts w:ascii="Arial" w:hAnsi="Arial" w:cs="Arial"/>
          <w:b/>
        </w:rPr>
      </w:pPr>
    </w:p>
    <w:p w:rsidR="00E1217C" w:rsidRDefault="00E1217C" w:rsidP="00E1217C">
      <w:pPr>
        <w:jc w:val="both"/>
        <w:rPr>
          <w:rFonts w:ascii="Arial" w:hAnsi="Arial" w:cs="Arial"/>
        </w:rPr>
      </w:pPr>
    </w:p>
    <w:p w:rsidR="00E1217C" w:rsidRDefault="00E1217C" w:rsidP="00E1217C">
      <w:pPr>
        <w:ind w:left="360"/>
        <w:jc w:val="both"/>
        <w:rPr>
          <w:rFonts w:ascii="Arial" w:hAnsi="Arial" w:cs="Arial"/>
        </w:rPr>
      </w:pPr>
    </w:p>
    <w:p w:rsidR="00A1109B" w:rsidRDefault="00E1217C" w:rsidP="009A5A0B">
      <w:pPr>
        <w:pStyle w:val="Akapitzlist"/>
        <w:spacing w:after="240" w:line="27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kandydat ma więcej niż jedno szczególne osiągnięcie z takich samych za</w:t>
      </w:r>
      <w:r w:rsidR="009A5A0B">
        <w:rPr>
          <w:rFonts w:ascii="Arial" w:hAnsi="Arial" w:cs="Arial"/>
        </w:rPr>
        <w:t>wodów wiedzy</w:t>
      </w:r>
      <w:r>
        <w:rPr>
          <w:rFonts w:ascii="Arial" w:hAnsi="Arial" w:cs="Arial"/>
        </w:rPr>
        <w:t>, artystycznych i sportowych na tym samym szcz</w:t>
      </w:r>
      <w:r w:rsidR="009A5A0B">
        <w:rPr>
          <w:rFonts w:ascii="Arial" w:hAnsi="Arial" w:cs="Arial"/>
        </w:rPr>
        <w:t xml:space="preserve">eblu oraz </w:t>
      </w:r>
    </w:p>
    <w:p w:rsidR="00E1217C" w:rsidRDefault="009A5A0B" w:rsidP="009A5A0B">
      <w:pPr>
        <w:pStyle w:val="Akapitzlist"/>
        <w:spacing w:after="240" w:line="27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 tego samego zakresu</w:t>
      </w:r>
      <w:r w:rsidR="00E1217C">
        <w:rPr>
          <w:rFonts w:ascii="Arial" w:hAnsi="Arial" w:cs="Arial"/>
        </w:rPr>
        <w:t>, wymienione na świadectwie ukończenia gimnazjum, przyznaje się jednorazowo punkty za najwyższe osiągnię</w:t>
      </w:r>
      <w:r>
        <w:rPr>
          <w:rFonts w:ascii="Arial" w:hAnsi="Arial" w:cs="Arial"/>
        </w:rPr>
        <w:t>cie tego ucznia w tych zawodach</w:t>
      </w:r>
      <w:r w:rsidR="00E1217C">
        <w:rPr>
          <w:rFonts w:ascii="Arial" w:hAnsi="Arial" w:cs="Arial"/>
        </w:rPr>
        <w:t>, z tym,</w:t>
      </w:r>
      <w:r w:rsidR="00A1109B">
        <w:rPr>
          <w:rFonts w:ascii="Arial" w:hAnsi="Arial" w:cs="Arial"/>
        </w:rPr>
        <w:t xml:space="preserve"> </w:t>
      </w:r>
      <w:r w:rsidR="00E1217C">
        <w:rPr>
          <w:rFonts w:ascii="Arial" w:hAnsi="Arial" w:cs="Arial"/>
        </w:rPr>
        <w:t>że maksymalna liczba punktów możliwych do uzyskania za wszystkie osiągnięcia wynosi 18 punktów.</w:t>
      </w:r>
    </w:p>
    <w:p w:rsidR="00E1217C" w:rsidRDefault="00E1217C" w:rsidP="00E1217C">
      <w:pPr>
        <w:rPr>
          <w:rFonts w:ascii="Arial" w:hAnsi="Arial" w:cs="Arial"/>
        </w:rPr>
      </w:pPr>
    </w:p>
    <w:p w:rsidR="00E1217C" w:rsidRPr="00E1217C" w:rsidRDefault="00E1217C" w:rsidP="00E1217C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 xml:space="preserve">  W przypadku równorzędnych wyników uzyskanych w postępowaniu rekrutacyjnym    lub jeżeli po zakończeniu tego etapu szkoła dysponuje wolnymi miejscami,  </w:t>
      </w:r>
      <w:r>
        <w:rPr>
          <w:rFonts w:ascii="Arial" w:hAnsi="Arial" w:cs="Arial"/>
          <w:shd w:val="clear" w:color="auto" w:fill="FFFFFF"/>
        </w:rPr>
        <w:br/>
        <w:t>w następnym etapie postępowania rekrutacyjnego brane będą pod uwagę poniższe kryteria:</w:t>
      </w:r>
    </w:p>
    <w:p w:rsidR="00E1217C" w:rsidRDefault="00E1217C" w:rsidP="00E1217C">
      <w:pPr>
        <w:ind w:left="360"/>
      </w:pP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a) wielodzietność  rodziny kandydata,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b) niepełnosprawność kandydata,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c) niepełnosprawność jednego z rodziców kandydata,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d) niepełnosprawność obojga rodziców kandydata,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e) niepełnosprawność rodzeństwa kandydata,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f) samotne wychowywanie kandydata w rodzinie,</w:t>
      </w:r>
      <w:r>
        <w:rPr>
          <w:rFonts w:ascii="Arial" w:hAnsi="Arial" w:cs="Arial"/>
        </w:rPr>
        <w:br/>
      </w:r>
    </w:p>
    <w:p w:rsidR="00E1217C" w:rsidRDefault="00E1217C" w:rsidP="00B83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powyższych kryteriów należy przedłożyć odpowiednie dokumenty.</w:t>
      </w:r>
    </w:p>
    <w:p w:rsidR="0047447D" w:rsidRDefault="0047447D" w:rsidP="00E1217C">
      <w:pPr>
        <w:ind w:left="360"/>
        <w:rPr>
          <w:rFonts w:ascii="Arial" w:hAnsi="Arial" w:cs="Arial"/>
        </w:rPr>
      </w:pPr>
    </w:p>
    <w:p w:rsidR="00182191" w:rsidRDefault="00182191" w:rsidP="009A5A0B">
      <w:pPr>
        <w:ind w:left="360" w:hanging="360"/>
        <w:rPr>
          <w:rFonts w:ascii="Arial" w:hAnsi="Arial" w:cs="Arial"/>
          <w:b/>
        </w:rPr>
      </w:pPr>
    </w:p>
    <w:p w:rsidR="003C4A14" w:rsidRDefault="003C4A14" w:rsidP="009A5A0B">
      <w:pPr>
        <w:ind w:left="360" w:hanging="360"/>
        <w:rPr>
          <w:rFonts w:ascii="Arial" w:hAnsi="Arial" w:cs="Arial"/>
          <w:b/>
        </w:rPr>
      </w:pPr>
    </w:p>
    <w:p w:rsidR="00E1217C" w:rsidRDefault="00E1217C" w:rsidP="009A5A0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Wymagane dokumenty:</w:t>
      </w:r>
    </w:p>
    <w:p w:rsidR="00E1217C" w:rsidRDefault="00E1217C" w:rsidP="009A5A0B">
      <w:pPr>
        <w:ind w:hanging="360"/>
        <w:rPr>
          <w:rFonts w:ascii="Arial" w:hAnsi="Arial" w:cs="Arial"/>
        </w:rPr>
      </w:pPr>
    </w:p>
    <w:p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Wydrukowany wniosek po zalogowaniu się na stronie </w:t>
      </w:r>
      <w:r w:rsidR="000904D9" w:rsidRPr="000904D9">
        <w:rPr>
          <w:rFonts w:ascii="Arial" w:hAnsi="Arial" w:cs="Arial"/>
        </w:rPr>
        <w:t>rekrutacji.</w:t>
      </w:r>
    </w:p>
    <w:p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lub kopia świadectwa ukończenia gimnazjum poświadczona przez dyrektora gimnazjum,</w:t>
      </w:r>
    </w:p>
    <w:p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Oryginał lub kopia zaświadczenia o szczegółowym wyniku egzaminu gimnazjalnego , poświadczona przez dyrektora gimnazjum,</w:t>
      </w:r>
    </w:p>
    <w:p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lekarskie o braku przeciwwskazań zdrowotnych do kształcenia w określonym zawodzie,</w:t>
      </w:r>
    </w:p>
    <w:p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zdjęcia.</w:t>
      </w:r>
    </w:p>
    <w:p w:rsidR="00B83E1F" w:rsidRPr="009A5A0B" w:rsidRDefault="00B83E1F" w:rsidP="00B83E1F">
      <w:pPr>
        <w:pStyle w:val="Akapitzlist"/>
        <w:jc w:val="both"/>
        <w:rPr>
          <w:rFonts w:ascii="Arial" w:hAnsi="Arial" w:cs="Arial"/>
        </w:rPr>
      </w:pPr>
    </w:p>
    <w:p w:rsidR="00E1217C" w:rsidRDefault="00E1217C" w:rsidP="009A5A0B">
      <w:p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Informacje dodatkowe :</w:t>
      </w:r>
    </w:p>
    <w:p w:rsidR="00E1217C" w:rsidRDefault="00E1217C" w:rsidP="009A5A0B">
      <w:pPr>
        <w:ind w:hanging="360"/>
        <w:rPr>
          <w:rFonts w:ascii="Arial" w:hAnsi="Arial" w:cs="Arial"/>
          <w:b/>
        </w:rPr>
      </w:pPr>
    </w:p>
    <w:p w:rsidR="00E1217C" w:rsidRDefault="00E1217C" w:rsidP="009A5A0B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a) uczniowie przyjmowani są do oddziału w kolejności zgodnej z sumą punktów</w:t>
      </w:r>
      <w:r>
        <w:rPr>
          <w:rFonts w:ascii="Arial" w:hAnsi="Arial" w:cs="Arial"/>
        </w:rPr>
        <w:br/>
        <w:t xml:space="preserve">       do wyczerpania planowanego limitu miejsc (30 miejsc w każdym oddziale). </w:t>
      </w:r>
    </w:p>
    <w:p w:rsidR="00E1217C" w:rsidRDefault="00E1217C" w:rsidP="009A5A0B">
      <w:pPr>
        <w:ind w:left="360" w:hanging="360"/>
        <w:rPr>
          <w:rFonts w:ascii="Arial" w:hAnsi="Arial" w:cs="Arial"/>
        </w:rPr>
      </w:pPr>
    </w:p>
    <w:p w:rsidR="00E1217C" w:rsidRDefault="00E1217C" w:rsidP="009A5A0B">
      <w:pPr>
        <w:ind w:left="360" w:hanging="360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b) w terminie 7 dni od dnia podania do publicznej wiadomości listy kandydatów przyjętych i kandydatów nieprzyjętych, rodzic kandydata lub kandydat pełnoletni może wystąpić do Szkolnej Komisji Rekrutacyjnej z wnioskiem o sporządzenie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uzasadnienia odmowy przyjęcia kandydata do danej klasy.</w:t>
      </w:r>
    </w:p>
    <w:p w:rsidR="00E1217C" w:rsidRDefault="00E1217C" w:rsidP="009A5A0B">
      <w:pPr>
        <w:ind w:left="360" w:hanging="360"/>
        <w:rPr>
          <w:rFonts w:ascii="Arial" w:hAnsi="Arial" w:cs="Arial"/>
        </w:rPr>
      </w:pPr>
    </w:p>
    <w:p w:rsidR="00E1217C" w:rsidRDefault="00E1217C" w:rsidP="009A5A0B">
      <w:pPr>
        <w:ind w:left="360" w:hanging="360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c) odwołanie od rozstrzygnięcia Szkolnej Komisji Rekrutacyjnej może wnieść do dyrektora szkoły rodzic kandydata lub kandydat pełnoletni, w terminie 7 dni od dnia otrzymania uzasadnienia.</w:t>
      </w:r>
    </w:p>
    <w:p w:rsidR="00E1217C" w:rsidRDefault="00E1217C" w:rsidP="009A5A0B">
      <w:pPr>
        <w:ind w:left="360" w:hanging="360"/>
        <w:rPr>
          <w:rFonts w:ascii="Arial" w:hAnsi="Arial" w:cs="Arial"/>
        </w:rPr>
      </w:pPr>
    </w:p>
    <w:p w:rsidR="00E1217C" w:rsidRDefault="00E1217C" w:rsidP="009A5A0B">
      <w:pPr>
        <w:pStyle w:val="Akapitzlist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d) na rozstrzygnięcie dyrektora szkoły służy skarga do sądu administracyjnego.</w:t>
      </w:r>
    </w:p>
    <w:p w:rsidR="00E1217C" w:rsidRDefault="00E1217C" w:rsidP="009A5A0B">
      <w:pPr>
        <w:pStyle w:val="Akapitzlist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lang w:eastAsia="en-US"/>
        </w:rPr>
      </w:pPr>
    </w:p>
    <w:p w:rsidR="00E1217C" w:rsidRDefault="00E1217C" w:rsidP="009A5A0B">
      <w:pPr>
        <w:ind w:hanging="360"/>
      </w:pPr>
      <w:r>
        <w:rPr>
          <w:rFonts w:ascii="Arial" w:hAnsi="Arial" w:cs="Arial"/>
        </w:rPr>
        <w:t xml:space="preserve">      e) za przebieg rekrutacji i terminy odpowiedzialny jest dyrektor szkoły.</w:t>
      </w:r>
      <w:bookmarkStart w:id="0" w:name="_GoBack"/>
      <w:bookmarkEnd w:id="0"/>
    </w:p>
    <w:p w:rsidR="00E1217C" w:rsidRDefault="00E1217C" w:rsidP="00E1217C"/>
    <w:p w:rsidR="00784901" w:rsidRDefault="00784901"/>
    <w:sectPr w:rsidR="00784901" w:rsidSect="007849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5D" w:rsidRDefault="00E2595D" w:rsidP="0023664D">
      <w:r>
        <w:separator/>
      </w:r>
    </w:p>
  </w:endnote>
  <w:endnote w:type="continuationSeparator" w:id="0">
    <w:p w:rsidR="00E2595D" w:rsidRDefault="00E2595D" w:rsidP="0023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80376"/>
      <w:docPartObj>
        <w:docPartGallery w:val="Page Numbers (Bottom of Page)"/>
        <w:docPartUnique/>
      </w:docPartObj>
    </w:sdtPr>
    <w:sdtContent>
      <w:p w:rsidR="00322CC3" w:rsidRDefault="008510E6">
        <w:pPr>
          <w:pStyle w:val="Stopka"/>
          <w:jc w:val="center"/>
        </w:pPr>
        <w:fldSimple w:instr=" PAGE   \* MERGEFORMAT ">
          <w:r w:rsidR="00C962E3">
            <w:rPr>
              <w:noProof/>
            </w:rPr>
            <w:t>6</w:t>
          </w:r>
        </w:fldSimple>
      </w:p>
    </w:sdtContent>
  </w:sdt>
  <w:p w:rsidR="00322CC3" w:rsidRDefault="00322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5D" w:rsidRDefault="00E2595D" w:rsidP="0023664D">
      <w:r>
        <w:separator/>
      </w:r>
    </w:p>
  </w:footnote>
  <w:footnote w:type="continuationSeparator" w:id="0">
    <w:p w:rsidR="00E2595D" w:rsidRDefault="00E2595D" w:rsidP="00236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2CB"/>
    <w:multiLevelType w:val="hybridMultilevel"/>
    <w:tmpl w:val="8E98E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7FD"/>
    <w:multiLevelType w:val="hybridMultilevel"/>
    <w:tmpl w:val="9A3EE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9E3"/>
    <w:multiLevelType w:val="hybridMultilevel"/>
    <w:tmpl w:val="F32A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CD7"/>
    <w:multiLevelType w:val="hybridMultilevel"/>
    <w:tmpl w:val="F32C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11797"/>
    <w:multiLevelType w:val="hybridMultilevel"/>
    <w:tmpl w:val="867487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F7F4D"/>
    <w:multiLevelType w:val="hybridMultilevel"/>
    <w:tmpl w:val="1926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117F1"/>
    <w:multiLevelType w:val="hybridMultilevel"/>
    <w:tmpl w:val="6F9C35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7C"/>
    <w:rsid w:val="000904D9"/>
    <w:rsid w:val="00095CF4"/>
    <w:rsid w:val="000B58BF"/>
    <w:rsid w:val="0013149A"/>
    <w:rsid w:val="001570E6"/>
    <w:rsid w:val="00182191"/>
    <w:rsid w:val="001E3A23"/>
    <w:rsid w:val="0023664D"/>
    <w:rsid w:val="00292EDA"/>
    <w:rsid w:val="003117B3"/>
    <w:rsid w:val="003161E4"/>
    <w:rsid w:val="00322CC3"/>
    <w:rsid w:val="00361497"/>
    <w:rsid w:val="003656BD"/>
    <w:rsid w:val="003A3948"/>
    <w:rsid w:val="003C4A14"/>
    <w:rsid w:val="003D52E6"/>
    <w:rsid w:val="003F1D3C"/>
    <w:rsid w:val="0041501B"/>
    <w:rsid w:val="00460C48"/>
    <w:rsid w:val="0047447D"/>
    <w:rsid w:val="00514F54"/>
    <w:rsid w:val="00527F4A"/>
    <w:rsid w:val="00580A69"/>
    <w:rsid w:val="00582B45"/>
    <w:rsid w:val="005C60CD"/>
    <w:rsid w:val="005D1841"/>
    <w:rsid w:val="005E0B45"/>
    <w:rsid w:val="00643B45"/>
    <w:rsid w:val="00644B61"/>
    <w:rsid w:val="00660799"/>
    <w:rsid w:val="00784901"/>
    <w:rsid w:val="007D6C9F"/>
    <w:rsid w:val="00842D14"/>
    <w:rsid w:val="008510E6"/>
    <w:rsid w:val="00926A2B"/>
    <w:rsid w:val="00964C60"/>
    <w:rsid w:val="00975799"/>
    <w:rsid w:val="00994863"/>
    <w:rsid w:val="009A5A0B"/>
    <w:rsid w:val="009F5F01"/>
    <w:rsid w:val="00A1109B"/>
    <w:rsid w:val="00A207BD"/>
    <w:rsid w:val="00A67683"/>
    <w:rsid w:val="00A80B47"/>
    <w:rsid w:val="00B16B47"/>
    <w:rsid w:val="00B83E1F"/>
    <w:rsid w:val="00BA1F83"/>
    <w:rsid w:val="00C455CA"/>
    <w:rsid w:val="00C962E3"/>
    <w:rsid w:val="00D14E9E"/>
    <w:rsid w:val="00D173C9"/>
    <w:rsid w:val="00D82673"/>
    <w:rsid w:val="00DA1D71"/>
    <w:rsid w:val="00DB7B37"/>
    <w:rsid w:val="00DC43D0"/>
    <w:rsid w:val="00DD1576"/>
    <w:rsid w:val="00E1217C"/>
    <w:rsid w:val="00E2595D"/>
    <w:rsid w:val="00E764F3"/>
    <w:rsid w:val="00EA0CDC"/>
    <w:rsid w:val="00EA45C9"/>
    <w:rsid w:val="00EA69DD"/>
    <w:rsid w:val="00F226FD"/>
    <w:rsid w:val="00F26681"/>
    <w:rsid w:val="00F44D89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9E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E1217C"/>
    <w:rPr>
      <w:color w:val="0000FF" w:themeColor="hyperlink"/>
      <w:u w:val="single"/>
    </w:rPr>
  </w:style>
  <w:style w:type="paragraph" w:customStyle="1" w:styleId="Default">
    <w:name w:val="Default"/>
    <w:rsid w:val="00E1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217C"/>
  </w:style>
  <w:style w:type="paragraph" w:customStyle="1" w:styleId="par">
    <w:name w:val="par"/>
    <w:basedOn w:val="Normalny"/>
    <w:rsid w:val="0047447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236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67683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5-02-2019&amp;qplikid=4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olskie.edu.com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2020-06-05T12:50:00Z</cp:lastPrinted>
  <dcterms:created xsi:type="dcterms:W3CDTF">2020-06-05T12:50:00Z</dcterms:created>
  <dcterms:modified xsi:type="dcterms:W3CDTF">2020-06-05T12:50:00Z</dcterms:modified>
</cp:coreProperties>
</file>